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3870"/>
        <w:gridCol w:w="3117"/>
        <w:gridCol w:w="7323"/>
      </w:tblGrid>
      <w:tr w:rsidR="008E3D80" w:rsidRPr="008E3D80" w:rsidTr="007A2A77">
        <w:tc>
          <w:tcPr>
            <w:tcW w:w="3870" w:type="dxa"/>
            <w:shd w:val="clear" w:color="auto" w:fill="C29AE4" w:themeFill="accent2" w:themeFillTint="99"/>
          </w:tcPr>
          <w:p w:rsidR="0090311E" w:rsidRPr="008E3D80" w:rsidRDefault="0090311E" w:rsidP="007A2A77">
            <w:pPr>
              <w:jc w:val="center"/>
              <w:rPr>
                <w:sz w:val="32"/>
                <w:szCs w:val="32"/>
              </w:rPr>
            </w:pPr>
            <w:r w:rsidRPr="008E3D80">
              <w:rPr>
                <w:sz w:val="32"/>
                <w:szCs w:val="32"/>
              </w:rPr>
              <w:t>YCTA Committee Members</w:t>
            </w:r>
          </w:p>
        </w:tc>
        <w:tc>
          <w:tcPr>
            <w:tcW w:w="3117" w:type="dxa"/>
            <w:shd w:val="clear" w:color="auto" w:fill="C29AE4" w:themeFill="accent2" w:themeFillTint="99"/>
          </w:tcPr>
          <w:p w:rsidR="0090311E" w:rsidRPr="008E3D80" w:rsidRDefault="0090311E" w:rsidP="008E3D80">
            <w:pPr>
              <w:rPr>
                <w:sz w:val="32"/>
                <w:szCs w:val="32"/>
              </w:rPr>
            </w:pPr>
            <w:r w:rsidRPr="008E3D80">
              <w:rPr>
                <w:sz w:val="32"/>
                <w:szCs w:val="32"/>
              </w:rPr>
              <w:t>Representing</w:t>
            </w:r>
          </w:p>
        </w:tc>
        <w:tc>
          <w:tcPr>
            <w:tcW w:w="7323" w:type="dxa"/>
            <w:shd w:val="clear" w:color="auto" w:fill="C29AE4" w:themeFill="accent2" w:themeFillTint="99"/>
          </w:tcPr>
          <w:p w:rsidR="0090311E" w:rsidRPr="008E3D80" w:rsidRDefault="008E3D80" w:rsidP="008E3D80">
            <w:pPr>
              <w:rPr>
                <w:sz w:val="32"/>
                <w:szCs w:val="32"/>
              </w:rPr>
            </w:pPr>
            <w:r w:rsidRPr="008E3D80">
              <w:rPr>
                <w:sz w:val="32"/>
                <w:szCs w:val="32"/>
              </w:rPr>
              <w:t>Member Roles and Affiliation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5F3CA2" w:rsidP="007A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Sword</w:t>
            </w:r>
            <w:bookmarkStart w:id="0" w:name="_GoBack"/>
            <w:bookmarkEnd w:id="0"/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Lafayette</w:t>
            </w:r>
          </w:p>
        </w:tc>
        <w:tc>
          <w:tcPr>
            <w:tcW w:w="7323" w:type="dxa"/>
            <w:shd w:val="clear" w:color="auto" w:fill="C7FEA8"/>
          </w:tcPr>
          <w:p w:rsidR="0090311E" w:rsidRDefault="008E3D80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Lafayette City Councilor</w:t>
            </w:r>
          </w:p>
          <w:p w:rsidR="008E3D80" w:rsidRDefault="008E3D80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YCTA Advisory Committee Member</w:t>
            </w:r>
          </w:p>
          <w:p w:rsidR="008E3D80" w:rsidRPr="008E3D80" w:rsidRDefault="008E3D80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8E3D80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Scott Pingel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Dayton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YCTA Chairman</w:t>
            </w:r>
            <w:r w:rsidR="007A2A77">
              <w:rPr>
                <w:sz w:val="24"/>
                <w:szCs w:val="24"/>
              </w:rPr>
              <w:t xml:space="preserve">, </w:t>
            </w:r>
            <w:r w:rsidRPr="008E3D80">
              <w:rPr>
                <w:sz w:val="24"/>
                <w:szCs w:val="24"/>
              </w:rPr>
              <w:t>City of Dayton City Manager</w:t>
            </w:r>
          </w:p>
          <w:p w:rsidR="0090311E" w:rsidRPr="008E3D80" w:rsidRDefault="008E3D80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YCTA Advisory</w:t>
            </w:r>
            <w:r w:rsidR="0090311E" w:rsidRPr="008E3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Committee </w:t>
            </w:r>
            <w:r w:rsidR="0090311E" w:rsidRPr="008E3D80">
              <w:rPr>
                <w:sz w:val="24"/>
                <w:szCs w:val="24"/>
              </w:rPr>
              <w:t>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Josh Simonson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Amity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8E3D80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YCTA Advisory Committee </w:t>
            </w:r>
            <w:r w:rsidR="0090311E" w:rsidRPr="008E3D80">
              <w:rPr>
                <w:sz w:val="24"/>
                <w:szCs w:val="24"/>
              </w:rPr>
              <w:t>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Ken Moore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Yamhill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8E3D80">
              <w:rPr>
                <w:sz w:val="24"/>
                <w:szCs w:val="24"/>
              </w:rPr>
              <w:t>Advisory Committee</w:t>
            </w:r>
            <w:r w:rsidRPr="008E3D80">
              <w:rPr>
                <w:sz w:val="24"/>
                <w:szCs w:val="24"/>
              </w:rPr>
              <w:t xml:space="preserve"> 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Chris Mercier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Confederated Tribes of Grand Ronde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Grand Ronde Council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>Advisory Committee</w:t>
            </w:r>
            <w:r w:rsidRPr="008E3D80">
              <w:rPr>
                <w:sz w:val="24"/>
                <w:szCs w:val="24"/>
              </w:rPr>
              <w:t xml:space="preserve"> 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Tim Weaver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Dundee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City of Dundee City Councilor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 xml:space="preserve">Advisory Committee </w:t>
            </w:r>
            <w:r w:rsidRPr="008E3D80">
              <w:rPr>
                <w:sz w:val="24"/>
                <w:szCs w:val="24"/>
              </w:rPr>
              <w:t>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Paula Necas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Sheridan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>Advisory Committee</w:t>
            </w:r>
            <w:r w:rsidRPr="008E3D80">
              <w:rPr>
                <w:sz w:val="24"/>
                <w:szCs w:val="24"/>
              </w:rPr>
              <w:t xml:space="preserve"> 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Scott Essin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Newberg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City of Newberg City Councilor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 xml:space="preserve">Advisory Committee </w:t>
            </w:r>
            <w:r w:rsidRPr="008E3D80">
              <w:rPr>
                <w:sz w:val="24"/>
                <w:szCs w:val="24"/>
              </w:rPr>
              <w:t>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Andrew Eldien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Carlton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 xml:space="preserve">Advisory Committee </w:t>
            </w:r>
            <w:r w:rsidRPr="008E3D80">
              <w:rPr>
                <w:sz w:val="24"/>
                <w:szCs w:val="24"/>
              </w:rPr>
              <w:t>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Kevin Jeffries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McMinnville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McMinnville City Councilor-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>Advisory Committee</w:t>
            </w:r>
            <w:r w:rsidRPr="008E3D80">
              <w:rPr>
                <w:sz w:val="24"/>
                <w:szCs w:val="24"/>
              </w:rPr>
              <w:t xml:space="preserve"> 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90311E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Craig Johnson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90311E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City of Willamina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City of Willamina City Councilor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 xml:space="preserve">YCTA </w:t>
            </w:r>
            <w:r w:rsidR="007A2A77">
              <w:rPr>
                <w:sz w:val="24"/>
                <w:szCs w:val="24"/>
              </w:rPr>
              <w:t>Advisory Committee</w:t>
            </w:r>
            <w:r w:rsidRPr="008E3D80">
              <w:rPr>
                <w:sz w:val="24"/>
                <w:szCs w:val="24"/>
              </w:rPr>
              <w:t xml:space="preserve"> Member and</w:t>
            </w:r>
          </w:p>
          <w:p w:rsidR="0090311E" w:rsidRPr="008E3D80" w:rsidRDefault="0090311E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Transit Plan Project Advisory Committee Member</w:t>
            </w:r>
          </w:p>
        </w:tc>
      </w:tr>
      <w:tr w:rsidR="0090311E" w:rsidRPr="008E3D80" w:rsidTr="007A2A77">
        <w:tc>
          <w:tcPr>
            <w:tcW w:w="3870" w:type="dxa"/>
            <w:shd w:val="clear" w:color="auto" w:fill="C7FEA8"/>
          </w:tcPr>
          <w:p w:rsidR="0090311E" w:rsidRPr="008E3D80" w:rsidRDefault="008E3D80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Frank Sheridan</w:t>
            </w:r>
          </w:p>
        </w:tc>
        <w:tc>
          <w:tcPr>
            <w:tcW w:w="3117" w:type="dxa"/>
            <w:shd w:val="clear" w:color="auto" w:fill="C7FEA8"/>
          </w:tcPr>
          <w:p w:rsidR="0090311E" w:rsidRPr="008E3D80" w:rsidRDefault="008E3D80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Special Transportation Fund Advisory Committee Liaison</w:t>
            </w:r>
          </w:p>
        </w:tc>
        <w:tc>
          <w:tcPr>
            <w:tcW w:w="7323" w:type="dxa"/>
            <w:shd w:val="clear" w:color="auto" w:fill="C7FEA8"/>
          </w:tcPr>
          <w:p w:rsidR="0090311E" w:rsidRPr="008E3D80" w:rsidRDefault="008E3D80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City of Sheridan City Manager</w:t>
            </w:r>
          </w:p>
          <w:p w:rsidR="008E3D80" w:rsidRPr="008E3D80" w:rsidRDefault="008E3D80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STF Committee Chairman</w:t>
            </w:r>
          </w:p>
          <w:p w:rsidR="008E3D80" w:rsidRPr="008E3D80" w:rsidRDefault="008E3D80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Liaison between STFAC and YCTA Advisory Committees</w:t>
            </w:r>
          </w:p>
        </w:tc>
      </w:tr>
      <w:tr w:rsidR="007A2A77" w:rsidRPr="008E3D80" w:rsidTr="007A2A77">
        <w:tc>
          <w:tcPr>
            <w:tcW w:w="3870" w:type="dxa"/>
            <w:shd w:val="clear" w:color="auto" w:fill="C7FEA8"/>
          </w:tcPr>
          <w:p w:rsidR="007A2A77" w:rsidRPr="008E3D80" w:rsidRDefault="007A2A77" w:rsidP="007A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Olson</w:t>
            </w:r>
          </w:p>
        </w:tc>
        <w:tc>
          <w:tcPr>
            <w:tcW w:w="3117" w:type="dxa"/>
            <w:shd w:val="clear" w:color="auto" w:fill="C7FEA8"/>
          </w:tcPr>
          <w:p w:rsidR="007A2A77" w:rsidRPr="008E3D80" w:rsidRDefault="007A2A77" w:rsidP="008E3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Yamhill County </w:t>
            </w:r>
          </w:p>
        </w:tc>
        <w:tc>
          <w:tcPr>
            <w:tcW w:w="7323" w:type="dxa"/>
            <w:shd w:val="clear" w:color="auto" w:fill="C7FEA8"/>
          </w:tcPr>
          <w:p w:rsidR="007A2A77" w:rsidRDefault="007A2A77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Yamhill County Commissioner and </w:t>
            </w:r>
          </w:p>
          <w:p w:rsidR="007A2A77" w:rsidRPr="008E3D80" w:rsidRDefault="007A2A77" w:rsidP="008E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 Liaison to STFAC and YCTA Advisory Committees</w:t>
            </w:r>
          </w:p>
        </w:tc>
      </w:tr>
      <w:tr w:rsidR="008E3D80" w:rsidRPr="008E3D80" w:rsidTr="007A2A77">
        <w:tc>
          <w:tcPr>
            <w:tcW w:w="3870" w:type="dxa"/>
            <w:shd w:val="clear" w:color="auto" w:fill="C7FEA8"/>
          </w:tcPr>
          <w:p w:rsidR="008E3D80" w:rsidRPr="008E3D80" w:rsidRDefault="008E3D80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Cynthia Thompson</w:t>
            </w:r>
          </w:p>
        </w:tc>
        <w:tc>
          <w:tcPr>
            <w:tcW w:w="3117" w:type="dxa"/>
            <w:shd w:val="clear" w:color="auto" w:fill="C7FEA8"/>
          </w:tcPr>
          <w:p w:rsidR="008E3D80" w:rsidRPr="008E3D80" w:rsidRDefault="008E3D80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Transit Manager – YCTA</w:t>
            </w:r>
          </w:p>
        </w:tc>
        <w:tc>
          <w:tcPr>
            <w:tcW w:w="7323" w:type="dxa"/>
            <w:shd w:val="clear" w:color="auto" w:fill="C7FEA8"/>
          </w:tcPr>
          <w:p w:rsidR="008E3D80" w:rsidRPr="008E3D80" w:rsidRDefault="008E3D80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Staff for YCTA Committee</w:t>
            </w:r>
          </w:p>
        </w:tc>
      </w:tr>
      <w:tr w:rsidR="008E3D80" w:rsidRPr="008E3D80" w:rsidTr="007A2A77">
        <w:tc>
          <w:tcPr>
            <w:tcW w:w="3870" w:type="dxa"/>
            <w:shd w:val="clear" w:color="auto" w:fill="C7FEA8"/>
          </w:tcPr>
          <w:p w:rsidR="008E3D80" w:rsidRPr="008E3D80" w:rsidRDefault="008E3D80" w:rsidP="007A2A77">
            <w:pPr>
              <w:jc w:val="center"/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Renee Guerrero</w:t>
            </w:r>
          </w:p>
        </w:tc>
        <w:tc>
          <w:tcPr>
            <w:tcW w:w="3117" w:type="dxa"/>
            <w:shd w:val="clear" w:color="auto" w:fill="C7FEA8"/>
          </w:tcPr>
          <w:p w:rsidR="008E3D80" w:rsidRPr="008E3D80" w:rsidRDefault="008E3D80" w:rsidP="008E3D80">
            <w:pPr>
              <w:rPr>
                <w:sz w:val="28"/>
                <w:szCs w:val="28"/>
              </w:rPr>
            </w:pPr>
            <w:r w:rsidRPr="008E3D80">
              <w:rPr>
                <w:sz w:val="28"/>
                <w:szCs w:val="28"/>
              </w:rPr>
              <w:t>General Manager- First Transit</w:t>
            </w:r>
          </w:p>
        </w:tc>
        <w:tc>
          <w:tcPr>
            <w:tcW w:w="7323" w:type="dxa"/>
            <w:shd w:val="clear" w:color="auto" w:fill="C7FEA8"/>
          </w:tcPr>
          <w:p w:rsidR="008E3D80" w:rsidRPr="008E3D80" w:rsidRDefault="008E3D80" w:rsidP="008E3D80">
            <w:pPr>
              <w:rPr>
                <w:sz w:val="24"/>
                <w:szCs w:val="24"/>
              </w:rPr>
            </w:pPr>
            <w:r w:rsidRPr="008E3D80">
              <w:rPr>
                <w:sz w:val="24"/>
                <w:szCs w:val="24"/>
              </w:rPr>
              <w:t>Service Provider of YCTA Services (Fixed route and Demand Response)</w:t>
            </w:r>
          </w:p>
        </w:tc>
      </w:tr>
    </w:tbl>
    <w:p w:rsidR="00F47F27" w:rsidRDefault="0090311E">
      <w:r>
        <w:tab/>
      </w:r>
    </w:p>
    <w:sectPr w:rsidR="00F47F27" w:rsidSect="007A2A77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E"/>
    <w:rsid w:val="005F3CA2"/>
    <w:rsid w:val="007A2A77"/>
    <w:rsid w:val="008E3D80"/>
    <w:rsid w:val="0090311E"/>
    <w:rsid w:val="00D55E76"/>
    <w:rsid w:val="00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776CC-EC3A-424A-9AE7-1AC7BCD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Yamhill County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Thompson</dc:creator>
  <cp:keywords/>
  <dc:description/>
  <cp:lastModifiedBy>Amelia Henry</cp:lastModifiedBy>
  <cp:revision>3</cp:revision>
  <cp:lastPrinted>2017-09-12T22:03:00Z</cp:lastPrinted>
  <dcterms:created xsi:type="dcterms:W3CDTF">2017-09-12T22:04:00Z</dcterms:created>
  <dcterms:modified xsi:type="dcterms:W3CDTF">2017-09-27T18:39:00Z</dcterms:modified>
</cp:coreProperties>
</file>